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57E9" w14:textId="21F1E82D" w:rsidR="00AB252A" w:rsidRPr="00EB01E1" w:rsidRDefault="00243EA9" w:rsidP="00EB01E1">
      <w:pPr>
        <w:pStyle w:val="Title"/>
      </w:pPr>
      <w:r w:rsidRPr="00EB01E1">
        <w:t xml:space="preserve">Meeting Minutes </w:t>
      </w:r>
      <w:r w:rsidR="002A015B">
        <w:t>–</w:t>
      </w:r>
      <w:r w:rsidR="00AB252A" w:rsidRPr="00EB01E1">
        <w:t xml:space="preserve"> </w:t>
      </w:r>
      <w:r w:rsidR="002A015B">
        <w:t>Ola Middle School Council</w:t>
      </w:r>
    </w:p>
    <w:p w14:paraId="6AFA85D8" w14:textId="556DE8C6" w:rsidR="00AB252A" w:rsidRPr="00EB01E1" w:rsidRDefault="000C7590" w:rsidP="00F51539">
      <w:pPr>
        <w:spacing w:after="0" w:line="360" w:lineRule="auto"/>
        <w:rPr>
          <w:rFonts w:cstheme="minorHAnsi"/>
        </w:rPr>
      </w:pPr>
      <w:r w:rsidRPr="00EB01E1">
        <w:rPr>
          <w:rFonts w:cstheme="minorHAnsi"/>
          <w:b/>
        </w:rPr>
        <w:t>Location:</w:t>
      </w:r>
      <w:r w:rsidRPr="00EB01E1">
        <w:rPr>
          <w:rFonts w:cstheme="minorHAnsi"/>
        </w:rPr>
        <w:tab/>
      </w:r>
      <w:r w:rsidR="002A015B">
        <w:rPr>
          <w:rFonts w:cstheme="minorHAnsi"/>
        </w:rPr>
        <w:t>Ola Middle School</w:t>
      </w:r>
    </w:p>
    <w:p w14:paraId="27EDA795" w14:textId="1A198216" w:rsidR="00243EA9" w:rsidRPr="00EB01E1" w:rsidRDefault="000C7590" w:rsidP="00F51539">
      <w:pPr>
        <w:spacing w:after="0" w:line="360" w:lineRule="auto"/>
        <w:rPr>
          <w:rFonts w:cstheme="minorHAnsi"/>
        </w:rPr>
      </w:pPr>
      <w:r w:rsidRPr="00EB01E1">
        <w:rPr>
          <w:rFonts w:cstheme="minorHAnsi"/>
          <w:b/>
        </w:rPr>
        <w:t>Date:</w:t>
      </w:r>
      <w:r w:rsidRPr="00EB01E1">
        <w:rPr>
          <w:rFonts w:cstheme="minorHAnsi"/>
        </w:rPr>
        <w:tab/>
      </w:r>
      <w:r w:rsidRPr="00EB01E1">
        <w:rPr>
          <w:rFonts w:cstheme="minorHAnsi"/>
        </w:rPr>
        <w:tab/>
      </w:r>
      <w:r w:rsidR="002A015B">
        <w:rPr>
          <w:rFonts w:cstheme="minorHAnsi"/>
        </w:rPr>
        <w:t>October 26, 2022</w:t>
      </w:r>
    </w:p>
    <w:p w14:paraId="6342B932" w14:textId="3BBCD8FD" w:rsidR="000C7590" w:rsidRPr="00EB01E1" w:rsidRDefault="000C7590" w:rsidP="00F51539">
      <w:pPr>
        <w:pBdr>
          <w:bottom w:val="single" w:sz="4" w:space="1" w:color="365F91" w:themeColor="accent1" w:themeShade="BF"/>
        </w:pBdr>
        <w:spacing w:after="0" w:line="360" w:lineRule="auto"/>
        <w:rPr>
          <w:rFonts w:cstheme="minorHAnsi"/>
        </w:rPr>
      </w:pPr>
      <w:r w:rsidRPr="00EB01E1">
        <w:rPr>
          <w:rFonts w:cstheme="minorHAnsi"/>
          <w:b/>
        </w:rPr>
        <w:t>Time:</w:t>
      </w:r>
      <w:r w:rsidRPr="00EB01E1">
        <w:rPr>
          <w:rFonts w:cstheme="minorHAnsi"/>
        </w:rPr>
        <w:tab/>
      </w:r>
      <w:r w:rsidRPr="00EB01E1">
        <w:rPr>
          <w:rFonts w:cstheme="minorHAnsi"/>
        </w:rPr>
        <w:tab/>
      </w:r>
      <w:r w:rsidR="002A015B">
        <w:rPr>
          <w:rFonts w:cstheme="minorHAnsi"/>
        </w:rPr>
        <w:t>8:45am</w:t>
      </w:r>
    </w:p>
    <w:p w14:paraId="11C7AA9A" w14:textId="77777777" w:rsidR="00FD184A" w:rsidRDefault="00FD184A" w:rsidP="00EB01E1">
      <w:pPr>
        <w:pStyle w:val="Heading2"/>
      </w:pPr>
      <w:r>
        <w:t>Attendance</w:t>
      </w:r>
    </w:p>
    <w:p w14:paraId="33E89DF4" w14:textId="23FA482D" w:rsidR="00FD184A" w:rsidRDefault="002A015B" w:rsidP="002A015B">
      <w:pPr>
        <w:pStyle w:val="ListParagraph"/>
        <w:numPr>
          <w:ilvl w:val="0"/>
          <w:numId w:val="2"/>
        </w:numPr>
        <w:spacing w:line="360" w:lineRule="auto"/>
        <w:rPr>
          <w:rFonts w:ascii="Arial" w:hAnsi="Arial" w:cs="Arial"/>
        </w:rPr>
      </w:pPr>
      <w:r w:rsidRPr="002A015B">
        <w:rPr>
          <w:rFonts w:ascii="Arial" w:hAnsi="Arial" w:cs="Arial"/>
        </w:rPr>
        <w:t>Christine Anderson</w:t>
      </w:r>
    </w:p>
    <w:p w14:paraId="53AFAB48" w14:textId="4D7EA7B5" w:rsidR="002A015B" w:rsidRDefault="002A015B" w:rsidP="002A015B">
      <w:pPr>
        <w:pStyle w:val="ListParagraph"/>
        <w:numPr>
          <w:ilvl w:val="0"/>
          <w:numId w:val="2"/>
        </w:numPr>
        <w:spacing w:line="360" w:lineRule="auto"/>
        <w:rPr>
          <w:rFonts w:ascii="Arial" w:hAnsi="Arial" w:cs="Arial"/>
        </w:rPr>
      </w:pPr>
      <w:r>
        <w:rPr>
          <w:rFonts w:ascii="Arial" w:hAnsi="Arial" w:cs="Arial"/>
        </w:rPr>
        <w:t>Brandy Durden</w:t>
      </w:r>
    </w:p>
    <w:p w14:paraId="0EF4B515" w14:textId="1DB9EF74" w:rsidR="002A015B" w:rsidRDefault="002A015B" w:rsidP="002A015B">
      <w:pPr>
        <w:pStyle w:val="ListParagraph"/>
        <w:numPr>
          <w:ilvl w:val="0"/>
          <w:numId w:val="2"/>
        </w:numPr>
        <w:spacing w:line="360" w:lineRule="auto"/>
        <w:rPr>
          <w:rFonts w:ascii="Arial" w:hAnsi="Arial" w:cs="Arial"/>
        </w:rPr>
      </w:pPr>
      <w:r>
        <w:rPr>
          <w:rFonts w:ascii="Arial" w:hAnsi="Arial" w:cs="Arial"/>
        </w:rPr>
        <w:t>David Griffin</w:t>
      </w:r>
    </w:p>
    <w:p w14:paraId="590AB7AA" w14:textId="3CE66037" w:rsidR="002A015B" w:rsidRDefault="002A015B" w:rsidP="002A015B">
      <w:pPr>
        <w:pStyle w:val="ListParagraph"/>
        <w:numPr>
          <w:ilvl w:val="0"/>
          <w:numId w:val="2"/>
        </w:numPr>
        <w:spacing w:line="360" w:lineRule="auto"/>
        <w:rPr>
          <w:rFonts w:ascii="Arial" w:hAnsi="Arial" w:cs="Arial"/>
        </w:rPr>
      </w:pPr>
      <w:r>
        <w:rPr>
          <w:rFonts w:ascii="Arial" w:hAnsi="Arial" w:cs="Arial"/>
        </w:rPr>
        <w:t>Mary Huff</w:t>
      </w:r>
    </w:p>
    <w:p w14:paraId="0123FA27" w14:textId="00265154" w:rsidR="002A015B" w:rsidRDefault="002A015B" w:rsidP="002A015B">
      <w:pPr>
        <w:pStyle w:val="ListParagraph"/>
        <w:numPr>
          <w:ilvl w:val="0"/>
          <w:numId w:val="2"/>
        </w:numPr>
        <w:spacing w:line="360" w:lineRule="auto"/>
        <w:rPr>
          <w:rFonts w:ascii="Arial" w:hAnsi="Arial" w:cs="Arial"/>
        </w:rPr>
      </w:pPr>
      <w:r>
        <w:rPr>
          <w:rFonts w:ascii="Arial" w:hAnsi="Arial" w:cs="Arial"/>
        </w:rPr>
        <w:t>Dexter King</w:t>
      </w:r>
    </w:p>
    <w:p w14:paraId="2AD673D4" w14:textId="5E6C0F55" w:rsidR="002A015B" w:rsidRDefault="002A015B" w:rsidP="002A015B">
      <w:pPr>
        <w:pStyle w:val="ListParagraph"/>
        <w:numPr>
          <w:ilvl w:val="0"/>
          <w:numId w:val="2"/>
        </w:numPr>
        <w:spacing w:line="360" w:lineRule="auto"/>
        <w:rPr>
          <w:rFonts w:ascii="Arial" w:hAnsi="Arial" w:cs="Arial"/>
        </w:rPr>
      </w:pPr>
      <w:r>
        <w:rPr>
          <w:rFonts w:ascii="Arial" w:hAnsi="Arial" w:cs="Arial"/>
        </w:rPr>
        <w:t>Charles Moon</w:t>
      </w:r>
    </w:p>
    <w:p w14:paraId="72951C72" w14:textId="544AC136" w:rsidR="002A015B" w:rsidRDefault="002A015B" w:rsidP="002A015B">
      <w:pPr>
        <w:pStyle w:val="ListParagraph"/>
        <w:numPr>
          <w:ilvl w:val="0"/>
          <w:numId w:val="2"/>
        </w:numPr>
        <w:spacing w:line="360" w:lineRule="auto"/>
        <w:rPr>
          <w:rFonts w:ascii="Arial" w:hAnsi="Arial" w:cs="Arial"/>
        </w:rPr>
      </w:pPr>
      <w:r>
        <w:rPr>
          <w:rFonts w:ascii="Arial" w:hAnsi="Arial" w:cs="Arial"/>
        </w:rPr>
        <w:t>Lorri Smith</w:t>
      </w:r>
    </w:p>
    <w:p w14:paraId="52E319C5" w14:textId="761888C2" w:rsidR="002A015B" w:rsidRDefault="002A015B" w:rsidP="002A015B">
      <w:pPr>
        <w:pStyle w:val="ListParagraph"/>
        <w:numPr>
          <w:ilvl w:val="0"/>
          <w:numId w:val="2"/>
        </w:numPr>
        <w:spacing w:line="360" w:lineRule="auto"/>
        <w:rPr>
          <w:rFonts w:ascii="Arial" w:hAnsi="Arial" w:cs="Arial"/>
        </w:rPr>
      </w:pPr>
      <w:r>
        <w:rPr>
          <w:rFonts w:ascii="Arial" w:hAnsi="Arial" w:cs="Arial"/>
        </w:rPr>
        <w:t>Leah Thomason</w:t>
      </w:r>
    </w:p>
    <w:p w14:paraId="26435F8F" w14:textId="3AF18081" w:rsidR="002A015B" w:rsidRDefault="002A015B" w:rsidP="008C6141">
      <w:pPr>
        <w:pStyle w:val="ListParagraph"/>
        <w:spacing w:line="360" w:lineRule="auto"/>
        <w:ind w:left="630"/>
        <w:rPr>
          <w:rFonts w:ascii="Arial" w:hAnsi="Arial" w:cs="Arial"/>
        </w:rPr>
      </w:pPr>
    </w:p>
    <w:p w14:paraId="5DDBAF9A" w14:textId="20AEA61F" w:rsidR="00F6095C" w:rsidRPr="00F6095C" w:rsidRDefault="00F6095C" w:rsidP="00F6095C">
      <w:pPr>
        <w:pStyle w:val="ListParagraph"/>
        <w:spacing w:line="360" w:lineRule="auto"/>
        <w:ind w:left="270"/>
        <w:rPr>
          <w:rFonts w:ascii="Arial" w:hAnsi="Arial" w:cs="Arial"/>
          <w:i/>
          <w:iCs/>
        </w:rPr>
      </w:pPr>
      <w:r>
        <w:rPr>
          <w:rFonts w:ascii="Arial" w:hAnsi="Arial" w:cs="Arial"/>
          <w:i/>
          <w:iCs/>
        </w:rPr>
        <w:t>*</w:t>
      </w:r>
      <w:r w:rsidRPr="00F6095C">
        <w:rPr>
          <w:rFonts w:ascii="Arial" w:hAnsi="Arial" w:cs="Arial"/>
          <w:i/>
          <w:iCs/>
        </w:rPr>
        <w:t xml:space="preserve">Quorum confirmed with </w:t>
      </w:r>
      <w:r>
        <w:rPr>
          <w:rFonts w:ascii="Arial" w:hAnsi="Arial" w:cs="Arial"/>
          <w:i/>
          <w:iCs/>
        </w:rPr>
        <w:t>all</w:t>
      </w:r>
      <w:r w:rsidRPr="00F6095C">
        <w:rPr>
          <w:rFonts w:ascii="Arial" w:hAnsi="Arial" w:cs="Arial"/>
          <w:i/>
          <w:iCs/>
        </w:rPr>
        <w:t xml:space="preserve"> </w:t>
      </w:r>
      <w:r>
        <w:rPr>
          <w:rFonts w:ascii="Arial" w:hAnsi="Arial" w:cs="Arial"/>
          <w:i/>
          <w:iCs/>
        </w:rPr>
        <w:t>members listed above</w:t>
      </w:r>
      <w:r w:rsidRPr="00F6095C">
        <w:rPr>
          <w:rFonts w:ascii="Arial" w:hAnsi="Arial" w:cs="Arial"/>
          <w:i/>
          <w:iCs/>
        </w:rPr>
        <w:t xml:space="preserve"> in attendance</w:t>
      </w:r>
      <w:r>
        <w:rPr>
          <w:rFonts w:ascii="Arial" w:hAnsi="Arial" w:cs="Arial"/>
          <w:i/>
          <w:iCs/>
        </w:rPr>
        <w:t>.</w:t>
      </w:r>
      <w:r w:rsidR="0088390D">
        <w:rPr>
          <w:rFonts w:ascii="Arial" w:hAnsi="Arial" w:cs="Arial"/>
          <w:i/>
          <w:iCs/>
        </w:rPr>
        <w:t xml:space="preserve"> No absences reported.</w:t>
      </w:r>
    </w:p>
    <w:p w14:paraId="7E006278" w14:textId="77777777" w:rsidR="00AB252A" w:rsidRPr="00F51539" w:rsidRDefault="00243EA9" w:rsidP="00EB01E1">
      <w:pPr>
        <w:pStyle w:val="Heading2"/>
      </w:pPr>
      <w:r w:rsidRPr="00F51539">
        <w:t>Agenda</w:t>
      </w:r>
      <w:r w:rsidR="00AB252A" w:rsidRPr="00F51539">
        <w:t xml:space="preserve"> </w:t>
      </w:r>
      <w:r w:rsidR="006F113D" w:rsidRPr="00F51539">
        <w:t>Items</w:t>
      </w:r>
    </w:p>
    <w:p w14:paraId="6FCE84B6" w14:textId="11D5943F" w:rsidR="000C7590" w:rsidRPr="008C6141" w:rsidRDefault="008C6141" w:rsidP="008C6141">
      <w:pPr>
        <w:pStyle w:val="ListParagraph"/>
        <w:numPr>
          <w:ilvl w:val="0"/>
          <w:numId w:val="3"/>
        </w:numPr>
        <w:spacing w:line="360" w:lineRule="auto"/>
        <w:rPr>
          <w:rFonts w:ascii="Arial" w:hAnsi="Arial" w:cs="Arial"/>
          <w:b/>
          <w:bCs/>
        </w:rPr>
      </w:pPr>
      <w:r w:rsidRPr="008C6141">
        <w:rPr>
          <w:rFonts w:ascii="Arial" w:hAnsi="Arial" w:cs="Arial"/>
          <w:b/>
          <w:bCs/>
        </w:rPr>
        <w:t>Election of Officers</w:t>
      </w:r>
    </w:p>
    <w:p w14:paraId="49A4EFEE" w14:textId="5DE7C3C6" w:rsidR="008C6141" w:rsidRDefault="008C6141" w:rsidP="008C6141">
      <w:pPr>
        <w:pStyle w:val="ListParagraph"/>
        <w:numPr>
          <w:ilvl w:val="1"/>
          <w:numId w:val="3"/>
        </w:numPr>
        <w:spacing w:line="360" w:lineRule="auto"/>
        <w:rPr>
          <w:rFonts w:ascii="Arial" w:hAnsi="Arial" w:cs="Arial"/>
        </w:rPr>
      </w:pPr>
      <w:r>
        <w:rPr>
          <w:rFonts w:ascii="Arial" w:hAnsi="Arial" w:cs="Arial"/>
        </w:rPr>
        <w:t>Council nominated</w:t>
      </w:r>
      <w:r w:rsidR="008E475C">
        <w:rPr>
          <w:rFonts w:ascii="Arial" w:hAnsi="Arial" w:cs="Arial"/>
        </w:rPr>
        <w:t xml:space="preserve">, </w:t>
      </w:r>
      <w:r w:rsidR="007C778E">
        <w:rPr>
          <w:rFonts w:ascii="Arial" w:hAnsi="Arial" w:cs="Arial"/>
        </w:rPr>
        <w:t>seconded,</w:t>
      </w:r>
      <w:r w:rsidR="008E475C">
        <w:rPr>
          <w:rFonts w:ascii="Arial" w:hAnsi="Arial" w:cs="Arial"/>
        </w:rPr>
        <w:t xml:space="preserve"> </w:t>
      </w:r>
      <w:r>
        <w:rPr>
          <w:rFonts w:ascii="Arial" w:hAnsi="Arial" w:cs="Arial"/>
        </w:rPr>
        <w:t>and elected the following officers for the 2022-23 school year</w:t>
      </w:r>
      <w:r w:rsidR="00DB2FAB">
        <w:rPr>
          <w:rFonts w:ascii="Arial" w:hAnsi="Arial" w:cs="Arial"/>
        </w:rPr>
        <w:t>:</w:t>
      </w:r>
    </w:p>
    <w:p w14:paraId="2BDF0FF4" w14:textId="0D3346F1" w:rsidR="008C6141" w:rsidRDefault="008C6141" w:rsidP="008C6141">
      <w:pPr>
        <w:spacing w:line="360" w:lineRule="auto"/>
        <w:ind w:left="1350"/>
        <w:rPr>
          <w:rFonts w:ascii="Arial" w:hAnsi="Arial" w:cs="Arial"/>
        </w:rPr>
      </w:pPr>
      <w:r w:rsidRPr="00A9541C">
        <w:rPr>
          <w:rFonts w:ascii="Arial" w:hAnsi="Arial" w:cs="Arial"/>
          <w:b/>
          <w:bCs/>
        </w:rPr>
        <w:t>Brandy Durden</w:t>
      </w:r>
      <w:r>
        <w:rPr>
          <w:rFonts w:ascii="Arial" w:hAnsi="Arial" w:cs="Arial"/>
        </w:rPr>
        <w:t xml:space="preserve"> – Chair</w:t>
      </w:r>
    </w:p>
    <w:p w14:paraId="19888D8D" w14:textId="1A343870" w:rsidR="008C6141" w:rsidRDefault="008C6141" w:rsidP="008C6141">
      <w:pPr>
        <w:spacing w:line="360" w:lineRule="auto"/>
        <w:ind w:left="1350"/>
        <w:rPr>
          <w:rFonts w:ascii="Arial" w:hAnsi="Arial" w:cs="Arial"/>
        </w:rPr>
      </w:pPr>
      <w:r w:rsidRPr="00A9541C">
        <w:rPr>
          <w:rFonts w:ascii="Arial" w:hAnsi="Arial" w:cs="Arial"/>
          <w:b/>
          <w:bCs/>
        </w:rPr>
        <w:t>Charles Moon</w:t>
      </w:r>
      <w:r>
        <w:rPr>
          <w:rFonts w:ascii="Arial" w:hAnsi="Arial" w:cs="Arial"/>
        </w:rPr>
        <w:t xml:space="preserve"> – Vice Chair</w:t>
      </w:r>
    </w:p>
    <w:p w14:paraId="6065EE16" w14:textId="1CAEBE49" w:rsidR="008C6141" w:rsidRPr="008C6141" w:rsidRDefault="008C6141" w:rsidP="008C6141">
      <w:pPr>
        <w:spacing w:line="360" w:lineRule="auto"/>
        <w:ind w:left="1350"/>
        <w:rPr>
          <w:rFonts w:ascii="Arial" w:hAnsi="Arial" w:cs="Arial"/>
        </w:rPr>
      </w:pPr>
      <w:r w:rsidRPr="00A9541C">
        <w:rPr>
          <w:rFonts w:ascii="Arial" w:hAnsi="Arial" w:cs="Arial"/>
          <w:b/>
          <w:bCs/>
        </w:rPr>
        <w:t>Leah Thomason</w:t>
      </w:r>
      <w:r>
        <w:rPr>
          <w:rFonts w:ascii="Arial" w:hAnsi="Arial" w:cs="Arial"/>
        </w:rPr>
        <w:t xml:space="preserve"> - Secretary</w:t>
      </w:r>
    </w:p>
    <w:p w14:paraId="3E810F3C" w14:textId="2766AF51" w:rsidR="008C6141" w:rsidRPr="00A9541C" w:rsidRDefault="008C6141" w:rsidP="008C6141">
      <w:pPr>
        <w:pStyle w:val="ListParagraph"/>
        <w:numPr>
          <w:ilvl w:val="0"/>
          <w:numId w:val="3"/>
        </w:numPr>
        <w:spacing w:line="360" w:lineRule="auto"/>
        <w:rPr>
          <w:rFonts w:ascii="Arial" w:hAnsi="Arial" w:cs="Arial"/>
          <w:b/>
          <w:bCs/>
        </w:rPr>
      </w:pPr>
      <w:r w:rsidRPr="00A9541C">
        <w:rPr>
          <w:rFonts w:ascii="Arial" w:hAnsi="Arial" w:cs="Arial"/>
          <w:b/>
          <w:bCs/>
        </w:rPr>
        <w:t>Henry Cares Check In - Wellness Survey (David Griffin)</w:t>
      </w:r>
    </w:p>
    <w:p w14:paraId="60C62257" w14:textId="0D57CCC8" w:rsidR="000C7590" w:rsidRDefault="008C6141" w:rsidP="008C6141">
      <w:pPr>
        <w:pStyle w:val="ListParagraph"/>
        <w:numPr>
          <w:ilvl w:val="1"/>
          <w:numId w:val="3"/>
        </w:numPr>
        <w:spacing w:line="360" w:lineRule="auto"/>
        <w:rPr>
          <w:rFonts w:ascii="Arial" w:hAnsi="Arial" w:cs="Arial"/>
        </w:rPr>
      </w:pPr>
      <w:r>
        <w:rPr>
          <w:rFonts w:ascii="Arial" w:hAnsi="Arial" w:cs="Arial"/>
        </w:rPr>
        <w:t xml:space="preserve">Mr Griffin gave OMS specific results from the </w:t>
      </w:r>
      <w:r w:rsidR="00A9541C">
        <w:rPr>
          <w:rFonts w:ascii="Arial" w:hAnsi="Arial" w:cs="Arial"/>
        </w:rPr>
        <w:t xml:space="preserve">countywide </w:t>
      </w:r>
      <w:r>
        <w:rPr>
          <w:rFonts w:ascii="Arial" w:hAnsi="Arial" w:cs="Arial"/>
        </w:rPr>
        <w:t>survey taken in Fall 2022 compared to Spring 2022</w:t>
      </w:r>
    </w:p>
    <w:p w14:paraId="5FF8FB44" w14:textId="6A049671" w:rsidR="008C6141" w:rsidRDefault="008C6141" w:rsidP="008C6141">
      <w:pPr>
        <w:pStyle w:val="ListParagraph"/>
        <w:numPr>
          <w:ilvl w:val="1"/>
          <w:numId w:val="3"/>
        </w:numPr>
        <w:spacing w:line="360" w:lineRule="auto"/>
        <w:rPr>
          <w:rFonts w:ascii="Arial" w:hAnsi="Arial" w:cs="Arial"/>
        </w:rPr>
      </w:pPr>
      <w:r>
        <w:rPr>
          <w:rFonts w:ascii="Arial" w:hAnsi="Arial" w:cs="Arial"/>
        </w:rPr>
        <w:t xml:space="preserve">Highlights included </w:t>
      </w:r>
      <w:r w:rsidR="00A9541C">
        <w:rPr>
          <w:rFonts w:ascii="Arial" w:hAnsi="Arial" w:cs="Arial"/>
        </w:rPr>
        <w:t>teachers responding with increases in Well Being and Sense of Belonging whilst staff results indicate and increase in Wellbeing but a slight drop in sense of belonging. Student respondent results yielded increases in all categories from Spring 22 survey which shows efforts are having positive impact but work still to be done.</w:t>
      </w:r>
    </w:p>
    <w:p w14:paraId="44B37470" w14:textId="2CD96377" w:rsidR="00A9541C" w:rsidRPr="00F51539" w:rsidRDefault="00A9541C" w:rsidP="008C6141">
      <w:pPr>
        <w:pStyle w:val="ListParagraph"/>
        <w:numPr>
          <w:ilvl w:val="1"/>
          <w:numId w:val="3"/>
        </w:numPr>
        <w:spacing w:line="360" w:lineRule="auto"/>
        <w:rPr>
          <w:rFonts w:ascii="Arial" w:hAnsi="Arial" w:cs="Arial"/>
        </w:rPr>
      </w:pPr>
      <w:r>
        <w:rPr>
          <w:rFonts w:ascii="Arial" w:hAnsi="Arial" w:cs="Arial"/>
        </w:rPr>
        <w:lastRenderedPageBreak/>
        <w:t>Group discussion on opportunities to include staff in recognition activities to bridge any potential gaps between teachers and staff. Also discussed what is being done to maintain or even increase responses by carving out time in day while survey is open to respond.</w:t>
      </w:r>
    </w:p>
    <w:p w14:paraId="2C2056EC" w14:textId="77777777" w:rsidR="000C7590" w:rsidRPr="00A9541C" w:rsidRDefault="000C7590" w:rsidP="00A9541C">
      <w:pPr>
        <w:spacing w:line="360" w:lineRule="auto"/>
        <w:rPr>
          <w:rFonts w:ascii="Arial" w:hAnsi="Arial" w:cs="Arial"/>
        </w:rPr>
      </w:pPr>
    </w:p>
    <w:p w14:paraId="6FB3641D" w14:textId="0B0D4964" w:rsidR="006F113D" w:rsidRDefault="00A9541C" w:rsidP="008C6141">
      <w:pPr>
        <w:pStyle w:val="ListParagraph"/>
        <w:numPr>
          <w:ilvl w:val="0"/>
          <w:numId w:val="3"/>
        </w:numPr>
        <w:spacing w:line="360" w:lineRule="auto"/>
        <w:rPr>
          <w:rFonts w:ascii="Arial" w:hAnsi="Arial" w:cs="Arial"/>
          <w:b/>
          <w:bCs/>
        </w:rPr>
      </w:pPr>
      <w:r w:rsidRPr="00A9541C">
        <w:rPr>
          <w:rFonts w:ascii="Arial" w:hAnsi="Arial" w:cs="Arial"/>
          <w:b/>
          <w:bCs/>
        </w:rPr>
        <w:t>OMS PBIS “Snapshot”</w:t>
      </w:r>
      <w:r>
        <w:rPr>
          <w:rFonts w:ascii="Arial" w:hAnsi="Arial" w:cs="Arial"/>
          <w:b/>
          <w:bCs/>
        </w:rPr>
        <w:t xml:space="preserve"> (David Griffin)</w:t>
      </w:r>
    </w:p>
    <w:p w14:paraId="70C8DC35" w14:textId="71025F26" w:rsidR="00A9541C" w:rsidRPr="00A9541C" w:rsidRDefault="00A9541C" w:rsidP="00A9541C">
      <w:pPr>
        <w:pStyle w:val="ListParagraph"/>
        <w:numPr>
          <w:ilvl w:val="1"/>
          <w:numId w:val="3"/>
        </w:numPr>
        <w:spacing w:line="360" w:lineRule="auto"/>
        <w:rPr>
          <w:rFonts w:ascii="Arial" w:hAnsi="Arial" w:cs="Arial"/>
          <w:b/>
          <w:bCs/>
        </w:rPr>
      </w:pPr>
      <w:r>
        <w:rPr>
          <w:rFonts w:ascii="Arial" w:hAnsi="Arial" w:cs="Arial"/>
        </w:rPr>
        <w:t>Reminder of first 2 weeks of school focusing on PRIDE initiative to set the tone on expectations of behavior now that we are back in the academic setting post COVID.</w:t>
      </w:r>
    </w:p>
    <w:p w14:paraId="4924EEF7" w14:textId="77777777" w:rsidR="00F6095C" w:rsidRPr="00F6095C" w:rsidRDefault="00A9541C" w:rsidP="00A9541C">
      <w:pPr>
        <w:pStyle w:val="ListParagraph"/>
        <w:numPr>
          <w:ilvl w:val="1"/>
          <w:numId w:val="3"/>
        </w:numPr>
        <w:spacing w:line="360" w:lineRule="auto"/>
        <w:rPr>
          <w:rFonts w:ascii="Arial" w:hAnsi="Arial" w:cs="Arial"/>
          <w:b/>
          <w:bCs/>
        </w:rPr>
      </w:pPr>
      <w:r>
        <w:rPr>
          <w:rFonts w:ascii="Arial" w:hAnsi="Arial" w:cs="Arial"/>
        </w:rPr>
        <w:t xml:space="preserve">Highlighted Mrs Anderson’s and Mr Griffin’s efforts supporting the PRIDE initiative by teaching in the classroom setting a “penny lesson” to demonstrate </w:t>
      </w:r>
      <w:r w:rsidR="00F6095C" w:rsidRPr="00F6095C">
        <w:rPr>
          <w:rFonts w:ascii="Arial" w:hAnsi="Arial" w:cs="Arial"/>
          <w:i/>
          <w:iCs/>
        </w:rPr>
        <w:t>Perseverance</w:t>
      </w:r>
      <w:r w:rsidR="00F6095C">
        <w:rPr>
          <w:rFonts w:ascii="Arial" w:hAnsi="Arial" w:cs="Arial"/>
        </w:rPr>
        <w:t>.</w:t>
      </w:r>
    </w:p>
    <w:p w14:paraId="40C8F619" w14:textId="0323C6EE" w:rsidR="00F6095C" w:rsidRPr="00F6095C" w:rsidRDefault="004E7A8F" w:rsidP="00A9541C">
      <w:pPr>
        <w:pStyle w:val="ListParagraph"/>
        <w:numPr>
          <w:ilvl w:val="1"/>
          <w:numId w:val="3"/>
        </w:numPr>
        <w:spacing w:line="360" w:lineRule="auto"/>
        <w:rPr>
          <w:rFonts w:ascii="Arial" w:hAnsi="Arial" w:cs="Arial"/>
          <w:b/>
          <w:bCs/>
        </w:rPr>
      </w:pPr>
      <w:r>
        <w:rPr>
          <w:rFonts w:ascii="Arial" w:hAnsi="Arial" w:cs="Arial"/>
        </w:rPr>
        <w:t xml:space="preserve">OLA </w:t>
      </w:r>
      <w:r w:rsidR="00F6095C">
        <w:rPr>
          <w:rFonts w:ascii="Arial" w:hAnsi="Arial" w:cs="Arial"/>
        </w:rPr>
        <w:t>PRIDE Twitter – Increased visibility of PBIS activities on OMS Twitter account such as the “It Starts with Hello” activity for students and faculty this fall.</w:t>
      </w:r>
    </w:p>
    <w:p w14:paraId="66355241" w14:textId="1C9B7FD5" w:rsidR="00F6095C" w:rsidRPr="00E432C6" w:rsidRDefault="00F6095C" w:rsidP="00A9541C">
      <w:pPr>
        <w:pStyle w:val="ListParagraph"/>
        <w:numPr>
          <w:ilvl w:val="1"/>
          <w:numId w:val="3"/>
        </w:numPr>
        <w:spacing w:line="360" w:lineRule="auto"/>
        <w:rPr>
          <w:rFonts w:ascii="Arial" w:hAnsi="Arial" w:cs="Arial"/>
          <w:b/>
          <w:bCs/>
        </w:rPr>
      </w:pPr>
      <w:r>
        <w:rPr>
          <w:rFonts w:ascii="Arial" w:hAnsi="Arial" w:cs="Arial"/>
        </w:rPr>
        <w:t>HERO of the Month – highlighted program where positive thoughts about the adults in the building are shared anonymously with the individuals by placing them at their workstations.</w:t>
      </w:r>
    </w:p>
    <w:p w14:paraId="1483D5DD" w14:textId="454CA47C" w:rsidR="00E432C6" w:rsidRPr="00F6095C" w:rsidRDefault="00E432C6" w:rsidP="00A9541C">
      <w:pPr>
        <w:pStyle w:val="ListParagraph"/>
        <w:numPr>
          <w:ilvl w:val="1"/>
          <w:numId w:val="3"/>
        </w:numPr>
        <w:spacing w:line="360" w:lineRule="auto"/>
        <w:rPr>
          <w:rFonts w:ascii="Arial" w:hAnsi="Arial" w:cs="Arial"/>
          <w:b/>
          <w:bCs/>
        </w:rPr>
      </w:pPr>
      <w:r>
        <w:rPr>
          <w:rFonts w:ascii="Arial" w:hAnsi="Arial" w:cs="Arial"/>
        </w:rPr>
        <w:t>Visit from Sen Brian Strickland</w:t>
      </w:r>
      <w:r w:rsidR="00B23786">
        <w:rPr>
          <w:rFonts w:ascii="Arial" w:hAnsi="Arial" w:cs="Arial"/>
        </w:rPr>
        <w:t xml:space="preserve"> who was a sponsor for OMS</w:t>
      </w:r>
      <w:r w:rsidR="0015217F">
        <w:rPr>
          <w:rFonts w:ascii="Arial" w:hAnsi="Arial" w:cs="Arial"/>
        </w:rPr>
        <w:t xml:space="preserve"> and books provided</w:t>
      </w:r>
    </w:p>
    <w:p w14:paraId="030936CF" w14:textId="358CE71B" w:rsidR="00A9541C" w:rsidRPr="00822145" w:rsidRDefault="00F6095C" w:rsidP="00A9541C">
      <w:pPr>
        <w:pStyle w:val="ListParagraph"/>
        <w:numPr>
          <w:ilvl w:val="1"/>
          <w:numId w:val="3"/>
        </w:numPr>
        <w:spacing w:line="360" w:lineRule="auto"/>
        <w:rPr>
          <w:rFonts w:ascii="Arial" w:hAnsi="Arial" w:cs="Arial"/>
          <w:b/>
          <w:bCs/>
        </w:rPr>
      </w:pPr>
      <w:r>
        <w:rPr>
          <w:rFonts w:ascii="Arial" w:hAnsi="Arial" w:cs="Arial"/>
        </w:rPr>
        <w:t xml:space="preserve">Group discussion on other ways to recognize positive actions or behaviors noticed by faculty and students and include all in appreciation events. </w:t>
      </w:r>
    </w:p>
    <w:p w14:paraId="798AD3A4" w14:textId="77777777" w:rsidR="00822145" w:rsidRPr="00822145" w:rsidRDefault="00822145" w:rsidP="00822145">
      <w:pPr>
        <w:spacing w:line="360" w:lineRule="auto"/>
        <w:ind w:left="990"/>
        <w:rPr>
          <w:rFonts w:ascii="Arial" w:hAnsi="Arial" w:cs="Arial"/>
          <w:b/>
          <w:bCs/>
        </w:rPr>
      </w:pPr>
    </w:p>
    <w:p w14:paraId="142DA12D" w14:textId="7CBC6070" w:rsidR="00822145" w:rsidRDefault="00822145" w:rsidP="00822145">
      <w:pPr>
        <w:pStyle w:val="ListParagraph"/>
        <w:numPr>
          <w:ilvl w:val="0"/>
          <w:numId w:val="3"/>
        </w:numPr>
        <w:spacing w:line="360" w:lineRule="auto"/>
        <w:rPr>
          <w:rFonts w:ascii="Arial" w:hAnsi="Arial" w:cs="Arial"/>
          <w:b/>
          <w:bCs/>
        </w:rPr>
      </w:pPr>
      <w:r>
        <w:rPr>
          <w:rFonts w:ascii="Arial" w:hAnsi="Arial" w:cs="Arial"/>
          <w:b/>
          <w:bCs/>
        </w:rPr>
        <w:t>Principals Report</w:t>
      </w:r>
    </w:p>
    <w:p w14:paraId="61CCB421" w14:textId="3C6A7866" w:rsidR="00822145" w:rsidRDefault="00477A19" w:rsidP="00822145">
      <w:pPr>
        <w:pStyle w:val="ListParagraph"/>
        <w:numPr>
          <w:ilvl w:val="1"/>
          <w:numId w:val="3"/>
        </w:numPr>
        <w:spacing w:line="360" w:lineRule="auto"/>
        <w:rPr>
          <w:rFonts w:ascii="Arial" w:hAnsi="Arial" w:cs="Arial"/>
          <w:b/>
          <w:bCs/>
        </w:rPr>
      </w:pPr>
      <w:r>
        <w:rPr>
          <w:rFonts w:ascii="Arial" w:hAnsi="Arial" w:cs="Arial"/>
        </w:rPr>
        <w:t>Shared Priority Student Outcomes that were discussed during the OLA Cluster conversation</w:t>
      </w:r>
      <w:r w:rsidR="00F70273">
        <w:rPr>
          <w:rFonts w:ascii="Arial" w:hAnsi="Arial" w:cs="Arial"/>
        </w:rPr>
        <w:t xml:space="preserve"> and cluster improvement upon the strategic initiatives set by the </w:t>
      </w:r>
      <w:r w:rsidR="00674743">
        <w:rPr>
          <w:rFonts w:ascii="Arial" w:hAnsi="Arial" w:cs="Arial"/>
        </w:rPr>
        <w:t>community</w:t>
      </w:r>
    </w:p>
    <w:p w14:paraId="4C23CAF3" w14:textId="035968DB" w:rsidR="00822145" w:rsidRPr="00D35CC0" w:rsidRDefault="00674743" w:rsidP="00F70273">
      <w:pPr>
        <w:pStyle w:val="ListParagraph"/>
        <w:numPr>
          <w:ilvl w:val="1"/>
          <w:numId w:val="3"/>
        </w:numPr>
        <w:spacing w:line="360" w:lineRule="auto"/>
        <w:rPr>
          <w:rFonts w:ascii="Arial" w:hAnsi="Arial" w:cs="Arial"/>
          <w:b/>
          <w:bCs/>
        </w:rPr>
      </w:pPr>
      <w:r>
        <w:rPr>
          <w:rFonts w:ascii="Arial" w:hAnsi="Arial" w:cs="Arial"/>
        </w:rPr>
        <w:t>Mustangs on the Move Launch</w:t>
      </w:r>
      <w:r w:rsidR="003319E9">
        <w:rPr>
          <w:rFonts w:ascii="Arial" w:hAnsi="Arial" w:cs="Arial"/>
        </w:rPr>
        <w:t xml:space="preserve"> discussed that focuses on the “gap years” transitioning into Kindergarten, from 5</w:t>
      </w:r>
      <w:r w:rsidR="003319E9" w:rsidRPr="003319E9">
        <w:rPr>
          <w:rFonts w:ascii="Arial" w:hAnsi="Arial" w:cs="Arial"/>
          <w:vertAlign w:val="superscript"/>
        </w:rPr>
        <w:t>th</w:t>
      </w:r>
      <w:r w:rsidR="003319E9">
        <w:rPr>
          <w:rFonts w:ascii="Arial" w:hAnsi="Arial" w:cs="Arial"/>
        </w:rPr>
        <w:t xml:space="preserve"> to 6</w:t>
      </w:r>
      <w:r w:rsidR="003319E9" w:rsidRPr="003319E9">
        <w:rPr>
          <w:rFonts w:ascii="Arial" w:hAnsi="Arial" w:cs="Arial"/>
          <w:vertAlign w:val="superscript"/>
        </w:rPr>
        <w:t>th</w:t>
      </w:r>
      <w:r w:rsidR="003319E9">
        <w:rPr>
          <w:rFonts w:ascii="Arial" w:hAnsi="Arial" w:cs="Arial"/>
        </w:rPr>
        <w:t xml:space="preserve"> and again from 8</w:t>
      </w:r>
      <w:r w:rsidR="003319E9" w:rsidRPr="003319E9">
        <w:rPr>
          <w:rFonts w:ascii="Arial" w:hAnsi="Arial" w:cs="Arial"/>
          <w:vertAlign w:val="superscript"/>
        </w:rPr>
        <w:t>th</w:t>
      </w:r>
      <w:r w:rsidR="003319E9">
        <w:rPr>
          <w:rFonts w:ascii="Arial" w:hAnsi="Arial" w:cs="Arial"/>
        </w:rPr>
        <w:t xml:space="preserve"> to 9</w:t>
      </w:r>
      <w:r w:rsidR="003319E9" w:rsidRPr="003319E9">
        <w:rPr>
          <w:rFonts w:ascii="Arial" w:hAnsi="Arial" w:cs="Arial"/>
          <w:vertAlign w:val="superscript"/>
        </w:rPr>
        <w:t>th</w:t>
      </w:r>
      <w:r w:rsidR="003319E9">
        <w:rPr>
          <w:rFonts w:ascii="Arial" w:hAnsi="Arial" w:cs="Arial"/>
        </w:rPr>
        <w:t xml:space="preserve"> .  Engaging parents on what the entire school life span looks like earlier so that </w:t>
      </w:r>
      <w:r w:rsidR="0057444E">
        <w:rPr>
          <w:rFonts w:ascii="Arial" w:hAnsi="Arial" w:cs="Arial"/>
        </w:rPr>
        <w:t>an intentional plan can be set early on about the path to take during the students academic career</w:t>
      </w:r>
      <w:r w:rsidR="00D35CC0">
        <w:rPr>
          <w:rFonts w:ascii="Arial" w:hAnsi="Arial" w:cs="Arial"/>
        </w:rPr>
        <w:t>.</w:t>
      </w:r>
    </w:p>
    <w:p w14:paraId="18184193" w14:textId="087E36C5" w:rsidR="00D35CC0" w:rsidRPr="000564C6" w:rsidRDefault="00D35CC0" w:rsidP="00F70273">
      <w:pPr>
        <w:pStyle w:val="ListParagraph"/>
        <w:numPr>
          <w:ilvl w:val="1"/>
          <w:numId w:val="3"/>
        </w:numPr>
        <w:spacing w:line="360" w:lineRule="auto"/>
        <w:rPr>
          <w:rFonts w:ascii="Arial" w:hAnsi="Arial" w:cs="Arial"/>
          <w:b/>
          <w:bCs/>
        </w:rPr>
      </w:pPr>
      <w:r>
        <w:rPr>
          <w:rFonts w:ascii="Arial" w:hAnsi="Arial" w:cs="Arial"/>
        </w:rPr>
        <w:t>Group discussion led to suggestions of allowing 6</w:t>
      </w:r>
      <w:r w:rsidRPr="00D35CC0">
        <w:rPr>
          <w:rFonts w:ascii="Arial" w:hAnsi="Arial" w:cs="Arial"/>
          <w:vertAlign w:val="superscript"/>
        </w:rPr>
        <w:t>th</w:t>
      </w:r>
      <w:r>
        <w:rPr>
          <w:rFonts w:ascii="Arial" w:hAnsi="Arial" w:cs="Arial"/>
        </w:rPr>
        <w:t xml:space="preserve"> graders to transition into sports earlier with possible opportunities for exploration of intramural sports to be available at the end of sixth grade.  Discussion to continue after </w:t>
      </w:r>
      <w:r w:rsidR="000564C6">
        <w:rPr>
          <w:rFonts w:ascii="Arial" w:hAnsi="Arial" w:cs="Arial"/>
        </w:rPr>
        <w:t>checking into possibility with county</w:t>
      </w:r>
    </w:p>
    <w:p w14:paraId="6D07EBB9" w14:textId="6F2BE62C" w:rsidR="000564C6" w:rsidRDefault="000564C6" w:rsidP="000564C6">
      <w:pPr>
        <w:spacing w:line="360" w:lineRule="auto"/>
        <w:rPr>
          <w:rFonts w:ascii="Arial" w:hAnsi="Arial" w:cs="Arial"/>
          <w:b/>
          <w:bCs/>
        </w:rPr>
      </w:pPr>
    </w:p>
    <w:p w14:paraId="022A237E" w14:textId="25A055D8" w:rsidR="000564C6" w:rsidRDefault="000564C6" w:rsidP="000564C6">
      <w:pPr>
        <w:spacing w:line="360" w:lineRule="auto"/>
        <w:rPr>
          <w:rFonts w:ascii="Arial" w:hAnsi="Arial" w:cs="Arial"/>
          <w:b/>
          <w:bCs/>
        </w:rPr>
      </w:pPr>
    </w:p>
    <w:p w14:paraId="1309F460" w14:textId="77777777" w:rsidR="000564C6" w:rsidRPr="000564C6" w:rsidRDefault="000564C6" w:rsidP="000564C6">
      <w:pPr>
        <w:spacing w:line="360" w:lineRule="auto"/>
        <w:rPr>
          <w:rFonts w:ascii="Arial" w:hAnsi="Arial" w:cs="Arial"/>
          <w:b/>
          <w:bCs/>
        </w:rPr>
      </w:pPr>
    </w:p>
    <w:p w14:paraId="50149835" w14:textId="77777777" w:rsidR="00AB252A" w:rsidRPr="00F51539" w:rsidRDefault="00243EA9" w:rsidP="00EB01E1">
      <w:pPr>
        <w:pStyle w:val="Heading2"/>
      </w:pPr>
      <w:r w:rsidRPr="00F51539">
        <w:lastRenderedPageBreak/>
        <w:t>Action Items</w:t>
      </w:r>
      <w:r w:rsidR="00AB252A" w:rsidRPr="00F51539">
        <w:t xml:space="preserve"> </w:t>
      </w:r>
    </w:p>
    <w:p w14:paraId="0440401A" w14:textId="116BB4F0" w:rsidR="000C7590" w:rsidRPr="00645DF7" w:rsidRDefault="000C7590" w:rsidP="00645DF7">
      <w:pPr>
        <w:spacing w:line="360" w:lineRule="auto"/>
        <w:ind w:left="288"/>
        <w:rPr>
          <w:rFonts w:ascii="Arial" w:hAnsi="Arial" w:cs="Arial"/>
          <w:sz w:val="20"/>
          <w:szCs w:val="20"/>
        </w:rPr>
      </w:pPr>
    </w:p>
    <w:tbl>
      <w:tblPr>
        <w:tblStyle w:val="TableGrid"/>
        <w:tblW w:w="0" w:type="auto"/>
        <w:tblInd w:w="648" w:type="dxa"/>
        <w:tblLook w:val="04A0" w:firstRow="1" w:lastRow="0" w:firstColumn="1" w:lastColumn="0" w:noHBand="0" w:noVBand="1"/>
      </w:tblPr>
      <w:tblGrid>
        <w:gridCol w:w="3151"/>
        <w:gridCol w:w="3164"/>
        <w:gridCol w:w="3107"/>
      </w:tblGrid>
      <w:tr w:rsidR="00645DF7" w14:paraId="52CB00FB" w14:textId="77777777" w:rsidTr="00645DF7">
        <w:tc>
          <w:tcPr>
            <w:tcW w:w="3356" w:type="dxa"/>
            <w:shd w:val="clear" w:color="auto" w:fill="DBE5F1" w:themeFill="accent1" w:themeFillTint="33"/>
          </w:tcPr>
          <w:p w14:paraId="7FC28586" w14:textId="3FEF6FF0" w:rsidR="008E475C" w:rsidRPr="008E475C" w:rsidRDefault="008E475C" w:rsidP="008E475C">
            <w:pPr>
              <w:spacing w:line="360" w:lineRule="auto"/>
              <w:rPr>
                <w:rFonts w:ascii="Arial" w:hAnsi="Arial" w:cs="Arial"/>
              </w:rPr>
            </w:pPr>
            <w:r>
              <w:rPr>
                <w:rFonts w:ascii="Arial" w:hAnsi="Arial" w:cs="Arial"/>
              </w:rPr>
              <w:t>Item Description</w:t>
            </w:r>
          </w:p>
        </w:tc>
        <w:tc>
          <w:tcPr>
            <w:tcW w:w="3357" w:type="dxa"/>
            <w:shd w:val="clear" w:color="auto" w:fill="DBE5F1" w:themeFill="accent1" w:themeFillTint="33"/>
          </w:tcPr>
          <w:p w14:paraId="6489674E" w14:textId="303474E8" w:rsidR="008E475C" w:rsidRPr="008E475C" w:rsidRDefault="008E475C" w:rsidP="008E475C">
            <w:pPr>
              <w:spacing w:line="360" w:lineRule="auto"/>
              <w:rPr>
                <w:rFonts w:ascii="Arial" w:hAnsi="Arial" w:cs="Arial"/>
              </w:rPr>
            </w:pPr>
            <w:r>
              <w:rPr>
                <w:rFonts w:ascii="Arial" w:hAnsi="Arial" w:cs="Arial"/>
              </w:rPr>
              <w:t>Responsible Party</w:t>
            </w:r>
          </w:p>
        </w:tc>
        <w:tc>
          <w:tcPr>
            <w:tcW w:w="3357" w:type="dxa"/>
            <w:shd w:val="clear" w:color="auto" w:fill="DBE5F1" w:themeFill="accent1" w:themeFillTint="33"/>
          </w:tcPr>
          <w:p w14:paraId="064CFE78" w14:textId="60B7DB58" w:rsidR="008E475C" w:rsidRPr="008E475C" w:rsidRDefault="008E475C" w:rsidP="008E475C">
            <w:pPr>
              <w:spacing w:line="360" w:lineRule="auto"/>
              <w:rPr>
                <w:rFonts w:ascii="Arial" w:hAnsi="Arial" w:cs="Arial"/>
              </w:rPr>
            </w:pPr>
            <w:r>
              <w:rPr>
                <w:rFonts w:ascii="Arial" w:hAnsi="Arial" w:cs="Arial"/>
              </w:rPr>
              <w:t>Due Date</w:t>
            </w:r>
          </w:p>
        </w:tc>
      </w:tr>
      <w:tr w:rsidR="00645DF7" w14:paraId="59C66410" w14:textId="77777777" w:rsidTr="008E475C">
        <w:tc>
          <w:tcPr>
            <w:tcW w:w="3356" w:type="dxa"/>
          </w:tcPr>
          <w:p w14:paraId="50F190A6" w14:textId="4CE8C7EE" w:rsidR="008E475C" w:rsidRPr="00E557BB" w:rsidRDefault="00A9402E" w:rsidP="008E475C">
            <w:pPr>
              <w:spacing w:line="360" w:lineRule="auto"/>
              <w:rPr>
                <w:rFonts w:ascii="Arial" w:hAnsi="Arial" w:cs="Arial"/>
                <w:sz w:val="18"/>
                <w:szCs w:val="18"/>
              </w:rPr>
            </w:pPr>
            <w:r w:rsidRPr="00E557BB">
              <w:rPr>
                <w:rFonts w:ascii="Arial" w:hAnsi="Arial" w:cs="Arial"/>
                <w:sz w:val="18"/>
                <w:szCs w:val="18"/>
              </w:rPr>
              <w:t>List of books that OMS would like to have for 6</w:t>
            </w:r>
            <w:r w:rsidRPr="00E557BB">
              <w:rPr>
                <w:rFonts w:ascii="Arial" w:hAnsi="Arial" w:cs="Arial"/>
                <w:sz w:val="18"/>
                <w:szCs w:val="18"/>
                <w:vertAlign w:val="superscript"/>
              </w:rPr>
              <w:t>th</w:t>
            </w:r>
            <w:r w:rsidRPr="00E557BB">
              <w:rPr>
                <w:rFonts w:ascii="Arial" w:hAnsi="Arial" w:cs="Arial"/>
                <w:sz w:val="18"/>
                <w:szCs w:val="18"/>
              </w:rPr>
              <w:t>, 7</w:t>
            </w:r>
            <w:r w:rsidRPr="00E557BB">
              <w:rPr>
                <w:rFonts w:ascii="Arial" w:hAnsi="Arial" w:cs="Arial"/>
                <w:sz w:val="18"/>
                <w:szCs w:val="18"/>
                <w:vertAlign w:val="superscript"/>
              </w:rPr>
              <w:t>th</w:t>
            </w:r>
            <w:r w:rsidRPr="00E557BB">
              <w:rPr>
                <w:rFonts w:ascii="Arial" w:hAnsi="Arial" w:cs="Arial"/>
                <w:sz w:val="18"/>
                <w:szCs w:val="18"/>
              </w:rPr>
              <w:t xml:space="preserve"> and 8</w:t>
            </w:r>
            <w:r w:rsidRPr="00E557BB">
              <w:rPr>
                <w:rFonts w:ascii="Arial" w:hAnsi="Arial" w:cs="Arial"/>
                <w:sz w:val="18"/>
                <w:szCs w:val="18"/>
                <w:vertAlign w:val="superscript"/>
              </w:rPr>
              <w:t>th</w:t>
            </w:r>
            <w:r w:rsidRPr="00E557BB">
              <w:rPr>
                <w:rFonts w:ascii="Arial" w:hAnsi="Arial" w:cs="Arial"/>
                <w:sz w:val="18"/>
                <w:szCs w:val="18"/>
              </w:rPr>
              <w:t xml:space="preserve"> grades</w:t>
            </w:r>
            <w:r w:rsidR="00E557BB" w:rsidRPr="00E557BB">
              <w:rPr>
                <w:rFonts w:ascii="Arial" w:hAnsi="Arial" w:cs="Arial"/>
                <w:sz w:val="18"/>
                <w:szCs w:val="18"/>
              </w:rPr>
              <w:t xml:space="preserve"> specifically to read as a class</w:t>
            </w:r>
          </w:p>
        </w:tc>
        <w:tc>
          <w:tcPr>
            <w:tcW w:w="3357" w:type="dxa"/>
          </w:tcPr>
          <w:p w14:paraId="5E47069F" w14:textId="2AD6227E" w:rsidR="008E475C" w:rsidRPr="00E557BB" w:rsidRDefault="00E557BB" w:rsidP="008E475C">
            <w:pPr>
              <w:spacing w:line="360" w:lineRule="auto"/>
              <w:rPr>
                <w:rFonts w:ascii="Arial" w:hAnsi="Arial" w:cs="Arial"/>
                <w:sz w:val="18"/>
                <w:szCs w:val="18"/>
              </w:rPr>
            </w:pPr>
            <w:r w:rsidRPr="00E557BB">
              <w:rPr>
                <w:rFonts w:ascii="Arial" w:hAnsi="Arial" w:cs="Arial"/>
                <w:sz w:val="18"/>
                <w:szCs w:val="18"/>
              </w:rPr>
              <w:t>Christine Anderson</w:t>
            </w:r>
          </w:p>
        </w:tc>
        <w:tc>
          <w:tcPr>
            <w:tcW w:w="3357" w:type="dxa"/>
          </w:tcPr>
          <w:p w14:paraId="65D5E531" w14:textId="1D1C5101" w:rsidR="008E475C" w:rsidRPr="00645DF7" w:rsidRDefault="00645DF7" w:rsidP="008E475C">
            <w:pPr>
              <w:spacing w:line="360" w:lineRule="auto"/>
              <w:rPr>
                <w:rFonts w:ascii="Arial" w:hAnsi="Arial" w:cs="Arial"/>
                <w:sz w:val="18"/>
                <w:szCs w:val="18"/>
              </w:rPr>
            </w:pPr>
            <w:r w:rsidRPr="00645DF7">
              <w:rPr>
                <w:rFonts w:ascii="Arial" w:hAnsi="Arial" w:cs="Arial"/>
                <w:sz w:val="18"/>
                <w:szCs w:val="18"/>
              </w:rPr>
              <w:t>Next Council Meeting 11/30</w:t>
            </w:r>
          </w:p>
        </w:tc>
      </w:tr>
      <w:tr w:rsidR="00645DF7" w14:paraId="416ACE99" w14:textId="77777777" w:rsidTr="008E475C">
        <w:tc>
          <w:tcPr>
            <w:tcW w:w="3356" w:type="dxa"/>
          </w:tcPr>
          <w:p w14:paraId="2AF99CCB" w14:textId="77777777" w:rsidR="008E475C" w:rsidRPr="00645DF7" w:rsidRDefault="008E475C" w:rsidP="008E475C">
            <w:pPr>
              <w:spacing w:line="360" w:lineRule="auto"/>
              <w:rPr>
                <w:rFonts w:ascii="Arial" w:hAnsi="Arial" w:cs="Arial"/>
                <w:sz w:val="18"/>
                <w:szCs w:val="18"/>
              </w:rPr>
            </w:pPr>
          </w:p>
        </w:tc>
        <w:tc>
          <w:tcPr>
            <w:tcW w:w="3357" w:type="dxa"/>
          </w:tcPr>
          <w:p w14:paraId="4500EF90" w14:textId="77777777" w:rsidR="008E475C" w:rsidRPr="00645DF7" w:rsidRDefault="008E475C" w:rsidP="008E475C">
            <w:pPr>
              <w:spacing w:line="360" w:lineRule="auto"/>
              <w:rPr>
                <w:rFonts w:ascii="Arial" w:hAnsi="Arial" w:cs="Arial"/>
                <w:sz w:val="18"/>
                <w:szCs w:val="18"/>
              </w:rPr>
            </w:pPr>
          </w:p>
        </w:tc>
        <w:tc>
          <w:tcPr>
            <w:tcW w:w="3357" w:type="dxa"/>
          </w:tcPr>
          <w:p w14:paraId="4FF33CA8" w14:textId="77777777" w:rsidR="008E475C" w:rsidRPr="00645DF7" w:rsidRDefault="008E475C" w:rsidP="008E475C">
            <w:pPr>
              <w:spacing w:line="360" w:lineRule="auto"/>
              <w:rPr>
                <w:rFonts w:ascii="Arial" w:hAnsi="Arial" w:cs="Arial"/>
                <w:sz w:val="18"/>
                <w:szCs w:val="18"/>
              </w:rPr>
            </w:pPr>
          </w:p>
        </w:tc>
      </w:tr>
      <w:tr w:rsidR="00645DF7" w14:paraId="584A5BFB" w14:textId="77777777" w:rsidTr="008E475C">
        <w:tc>
          <w:tcPr>
            <w:tcW w:w="3356" w:type="dxa"/>
          </w:tcPr>
          <w:p w14:paraId="5EC506B8" w14:textId="77777777" w:rsidR="00645DF7" w:rsidRPr="00645DF7" w:rsidRDefault="00645DF7" w:rsidP="008E475C">
            <w:pPr>
              <w:spacing w:line="360" w:lineRule="auto"/>
              <w:rPr>
                <w:rFonts w:ascii="Arial" w:hAnsi="Arial" w:cs="Arial"/>
                <w:sz w:val="18"/>
                <w:szCs w:val="18"/>
              </w:rPr>
            </w:pPr>
          </w:p>
        </w:tc>
        <w:tc>
          <w:tcPr>
            <w:tcW w:w="3357" w:type="dxa"/>
          </w:tcPr>
          <w:p w14:paraId="479FA10D" w14:textId="77777777" w:rsidR="00645DF7" w:rsidRPr="00645DF7" w:rsidRDefault="00645DF7" w:rsidP="008E475C">
            <w:pPr>
              <w:spacing w:line="360" w:lineRule="auto"/>
              <w:rPr>
                <w:rFonts w:ascii="Arial" w:hAnsi="Arial" w:cs="Arial"/>
                <w:sz w:val="18"/>
                <w:szCs w:val="18"/>
              </w:rPr>
            </w:pPr>
          </w:p>
        </w:tc>
        <w:tc>
          <w:tcPr>
            <w:tcW w:w="3357" w:type="dxa"/>
          </w:tcPr>
          <w:p w14:paraId="51F25241" w14:textId="77777777" w:rsidR="00645DF7" w:rsidRPr="00645DF7" w:rsidRDefault="00645DF7" w:rsidP="008E475C">
            <w:pPr>
              <w:spacing w:line="360" w:lineRule="auto"/>
              <w:rPr>
                <w:rFonts w:ascii="Arial" w:hAnsi="Arial" w:cs="Arial"/>
                <w:sz w:val="18"/>
                <w:szCs w:val="18"/>
              </w:rPr>
            </w:pPr>
          </w:p>
        </w:tc>
      </w:tr>
    </w:tbl>
    <w:p w14:paraId="1DFDE6FC" w14:textId="06E62078" w:rsidR="00AB252A" w:rsidRPr="00F51539" w:rsidRDefault="00645DF7" w:rsidP="00EB01E1">
      <w:pPr>
        <w:pStyle w:val="Heading2"/>
      </w:pPr>
      <w:r>
        <w:t>O</w:t>
      </w:r>
      <w:r w:rsidR="00243EA9" w:rsidRPr="00F51539">
        <w:t>ther Notes</w:t>
      </w:r>
      <w:r w:rsidR="00AB252A" w:rsidRPr="00F51539">
        <w:t xml:space="preserve"> </w:t>
      </w:r>
    </w:p>
    <w:p w14:paraId="30930F5D" w14:textId="00D5D438" w:rsidR="004112F6" w:rsidRDefault="000564C6" w:rsidP="00EB01E1">
      <w:pPr>
        <w:pStyle w:val="NormalIndented"/>
      </w:pPr>
      <w:r>
        <w:t xml:space="preserve">Meeting concluded with council tour of Kindness Locker at OMS and discussed needs for more diverse </w:t>
      </w:r>
      <w:r w:rsidR="00DD38D4">
        <w:t xml:space="preserve">items to be available.  Also discussed ways to drive </w:t>
      </w:r>
      <w:r w:rsidR="00C409D5">
        <w:t xml:space="preserve">internal </w:t>
      </w:r>
      <w:r w:rsidR="002E206F">
        <w:t xml:space="preserve">donations to stock </w:t>
      </w:r>
      <w:r w:rsidR="00C409D5">
        <w:t xml:space="preserve">items within </w:t>
      </w:r>
      <w:r w:rsidR="002E206F">
        <w:t>OMS community</w:t>
      </w:r>
      <w:r w:rsidR="00C409D5">
        <w:t xml:space="preserve"> to allow the </w:t>
      </w:r>
      <w:r w:rsidR="002E206F">
        <w:t xml:space="preserve">larger </w:t>
      </w:r>
      <w:r w:rsidR="00195FE8">
        <w:t xml:space="preserve">Henry </w:t>
      </w:r>
      <w:r w:rsidR="00C409D5">
        <w:t xml:space="preserve">community resource for other schools with </w:t>
      </w:r>
      <w:r w:rsidR="0043053E">
        <w:t>lower participation</w:t>
      </w:r>
      <w:r w:rsidR="00195FE8">
        <w:t>/involvement/resources.</w:t>
      </w:r>
    </w:p>
    <w:p w14:paraId="3B59002A" w14:textId="44061CD6" w:rsidR="002A015B" w:rsidRDefault="002A015B" w:rsidP="00EB01E1">
      <w:pPr>
        <w:pStyle w:val="NormalIndented"/>
      </w:pPr>
    </w:p>
    <w:p w14:paraId="398D1DBA" w14:textId="17AEE93B" w:rsidR="008C6141" w:rsidRDefault="008C6141" w:rsidP="00EB01E1">
      <w:pPr>
        <w:pStyle w:val="NormalIndented"/>
      </w:pPr>
    </w:p>
    <w:p w14:paraId="2C363156" w14:textId="1027A68D" w:rsidR="00FC77B9" w:rsidRPr="00A665A3" w:rsidRDefault="000F6B82" w:rsidP="00EB01E1">
      <w:pPr>
        <w:pStyle w:val="NormalIndented"/>
        <w:rPr>
          <w:b/>
          <w:bCs/>
        </w:rPr>
      </w:pPr>
      <w:r w:rsidRPr="00A665A3">
        <w:rPr>
          <w:b/>
          <w:bCs/>
        </w:rPr>
        <w:t>Meeting adjourned at 9:45am.  Next council meeting scheduled for November 30</w:t>
      </w:r>
      <w:r w:rsidR="00A665A3" w:rsidRPr="00A665A3">
        <w:rPr>
          <w:b/>
          <w:bCs/>
          <w:vertAlign w:val="superscript"/>
        </w:rPr>
        <w:t>th</w:t>
      </w:r>
      <w:r w:rsidR="00A665A3" w:rsidRPr="00A665A3">
        <w:rPr>
          <w:b/>
          <w:bCs/>
        </w:rPr>
        <w:t xml:space="preserve"> at 8:45am.</w:t>
      </w:r>
    </w:p>
    <w:p w14:paraId="75B575C1" w14:textId="77777777" w:rsidR="000F6B82" w:rsidRDefault="000F6B82" w:rsidP="008C6141">
      <w:pPr>
        <w:pStyle w:val="NormalWeb"/>
        <w:shd w:val="clear" w:color="auto" w:fill="FFFFFF"/>
        <w:spacing w:before="0" w:beforeAutospacing="0" w:after="240" w:afterAutospacing="0"/>
        <w:rPr>
          <w:rFonts w:ascii="Arial" w:hAnsi="Arial" w:cs="Arial"/>
          <w:color w:val="252525"/>
          <w:sz w:val="23"/>
          <w:szCs w:val="23"/>
        </w:rPr>
      </w:pPr>
    </w:p>
    <w:p w14:paraId="5F5DF7CC" w14:textId="77777777" w:rsidR="000F6B82" w:rsidRDefault="000F6B82" w:rsidP="008C6141">
      <w:pPr>
        <w:pStyle w:val="NormalWeb"/>
        <w:shd w:val="clear" w:color="auto" w:fill="FFFFFF"/>
        <w:spacing w:before="0" w:beforeAutospacing="0" w:after="240" w:afterAutospacing="0"/>
        <w:rPr>
          <w:rFonts w:ascii="Arial" w:hAnsi="Arial" w:cs="Arial"/>
          <w:color w:val="252525"/>
          <w:sz w:val="23"/>
          <w:szCs w:val="23"/>
        </w:rPr>
      </w:pPr>
    </w:p>
    <w:p w14:paraId="6D5120DD" w14:textId="4D7367B2" w:rsidR="008C6141" w:rsidRDefault="008C6141" w:rsidP="008C6141">
      <w:pPr>
        <w:pStyle w:val="NormalWeb"/>
        <w:shd w:val="clear" w:color="auto" w:fill="FFFFFF"/>
        <w:spacing w:before="0" w:beforeAutospacing="0" w:after="240" w:afterAutospacing="0"/>
        <w:rPr>
          <w:rFonts w:ascii="Arial" w:hAnsi="Arial" w:cs="Arial"/>
          <w:color w:val="252525"/>
          <w:sz w:val="23"/>
          <w:szCs w:val="23"/>
        </w:rPr>
      </w:pPr>
      <w:r>
        <w:rPr>
          <w:rFonts w:ascii="Arial" w:hAnsi="Arial" w:cs="Arial"/>
          <w:color w:val="252525"/>
          <w:sz w:val="23"/>
          <w:szCs w:val="23"/>
        </w:rPr>
        <w:t xml:space="preserve">Minutes submitted by: </w:t>
      </w:r>
      <w:r w:rsidR="0097475E" w:rsidRPr="0097475E">
        <w:rPr>
          <w:rFonts w:ascii="Dreaming Outloud Script Pro" w:hAnsi="Dreaming Outloud Script Pro" w:cs="Dreaming Outloud Script Pro"/>
          <w:color w:val="252525"/>
          <w:sz w:val="23"/>
          <w:szCs w:val="23"/>
          <w:u w:val="single"/>
        </w:rPr>
        <w:t>Leah Thomason, Secretary</w:t>
      </w:r>
      <w:r w:rsidR="0097475E">
        <w:rPr>
          <w:rFonts w:ascii="Dreaming Outloud Script Pro" w:hAnsi="Dreaming Outloud Script Pro" w:cs="Dreaming Outloud Script Pro"/>
          <w:color w:val="252525"/>
          <w:sz w:val="23"/>
          <w:szCs w:val="23"/>
        </w:rPr>
        <w:t xml:space="preserve"> </w:t>
      </w:r>
      <w:r w:rsidR="0097475E">
        <w:rPr>
          <w:rFonts w:ascii="Arial" w:hAnsi="Arial" w:cs="Arial"/>
          <w:color w:val="252525"/>
          <w:sz w:val="23"/>
          <w:szCs w:val="23"/>
        </w:rPr>
        <w:tab/>
      </w:r>
      <w:r>
        <w:rPr>
          <w:rFonts w:ascii="Arial" w:hAnsi="Arial" w:cs="Arial"/>
          <w:color w:val="252525"/>
          <w:sz w:val="23"/>
          <w:szCs w:val="23"/>
        </w:rPr>
        <w:t xml:space="preserve">Print Name: </w:t>
      </w:r>
      <w:r w:rsidR="0097475E" w:rsidRPr="0097475E">
        <w:rPr>
          <w:rFonts w:ascii="Arial" w:hAnsi="Arial" w:cs="Arial"/>
          <w:color w:val="252525"/>
          <w:sz w:val="23"/>
          <w:szCs w:val="23"/>
          <w:u w:val="single"/>
        </w:rPr>
        <w:t>Leah Thomason, Secretary</w:t>
      </w:r>
    </w:p>
    <w:p w14:paraId="5C66AB01" w14:textId="7E554FF3" w:rsidR="008C6141" w:rsidRDefault="008C6141" w:rsidP="008C6141">
      <w:pPr>
        <w:pStyle w:val="NormalWeb"/>
        <w:shd w:val="clear" w:color="auto" w:fill="FFFFFF"/>
        <w:spacing w:before="0" w:beforeAutospacing="0" w:after="240" w:afterAutospacing="0"/>
        <w:rPr>
          <w:rFonts w:ascii="Arial" w:hAnsi="Arial" w:cs="Arial"/>
          <w:color w:val="252525"/>
          <w:sz w:val="23"/>
          <w:szCs w:val="23"/>
        </w:rPr>
      </w:pPr>
      <w:r>
        <w:rPr>
          <w:rFonts w:ascii="Arial" w:hAnsi="Arial" w:cs="Arial"/>
          <w:color w:val="252525"/>
          <w:sz w:val="23"/>
          <w:szCs w:val="23"/>
        </w:rPr>
        <w:t xml:space="preserve">Approved by: ______________________ </w:t>
      </w:r>
      <w:r w:rsidR="0097475E">
        <w:rPr>
          <w:rFonts w:ascii="Arial" w:hAnsi="Arial" w:cs="Arial"/>
          <w:color w:val="252525"/>
          <w:sz w:val="23"/>
          <w:szCs w:val="23"/>
        </w:rPr>
        <w:tab/>
      </w:r>
      <w:r w:rsidR="0097475E">
        <w:rPr>
          <w:rFonts w:ascii="Arial" w:hAnsi="Arial" w:cs="Arial"/>
          <w:color w:val="252525"/>
          <w:sz w:val="23"/>
          <w:szCs w:val="23"/>
        </w:rPr>
        <w:tab/>
      </w:r>
      <w:r w:rsidR="0097475E">
        <w:rPr>
          <w:rFonts w:ascii="Arial" w:hAnsi="Arial" w:cs="Arial"/>
          <w:color w:val="252525"/>
          <w:sz w:val="23"/>
          <w:szCs w:val="23"/>
        </w:rPr>
        <w:tab/>
      </w:r>
      <w:r>
        <w:rPr>
          <w:rFonts w:ascii="Arial" w:hAnsi="Arial" w:cs="Arial"/>
          <w:color w:val="252525"/>
          <w:sz w:val="23"/>
          <w:szCs w:val="23"/>
        </w:rPr>
        <w:t>Print Name: ______________________</w:t>
      </w:r>
    </w:p>
    <w:p w14:paraId="03BDFCE7" w14:textId="2A9BCA37" w:rsidR="008C6141" w:rsidRDefault="008C6141" w:rsidP="00EB01E1">
      <w:pPr>
        <w:pStyle w:val="NormalIndented"/>
      </w:pPr>
    </w:p>
    <w:p w14:paraId="35A95E79" w14:textId="3D9A0E2A" w:rsidR="008C6141" w:rsidRDefault="008C6141" w:rsidP="00EB01E1">
      <w:pPr>
        <w:pStyle w:val="NormalIndented"/>
      </w:pPr>
    </w:p>
    <w:p w14:paraId="5A1E42AA" w14:textId="55F052B1" w:rsidR="008C6141" w:rsidRDefault="008C6141" w:rsidP="00EB01E1">
      <w:pPr>
        <w:pStyle w:val="NormalIndented"/>
      </w:pPr>
    </w:p>
    <w:p w14:paraId="7FA12F75" w14:textId="77777777" w:rsidR="008C6141" w:rsidRDefault="008C6141" w:rsidP="00EB01E1">
      <w:pPr>
        <w:pStyle w:val="NormalIndented"/>
      </w:pPr>
    </w:p>
    <w:sectPr w:rsidR="008C6141" w:rsidSect="00FD184A">
      <w:headerReference w:type="default" r:id="rId7"/>
      <w:footerReference w:type="default" r:id="rId8"/>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814D" w14:textId="77777777" w:rsidR="00B95889" w:rsidRDefault="00B95889" w:rsidP="004E395A">
      <w:pPr>
        <w:spacing w:after="0" w:line="240" w:lineRule="auto"/>
      </w:pPr>
      <w:r>
        <w:separator/>
      </w:r>
    </w:p>
  </w:endnote>
  <w:endnote w:type="continuationSeparator" w:id="0">
    <w:p w14:paraId="0ECF2045" w14:textId="77777777" w:rsidR="00B95889" w:rsidRDefault="00B95889" w:rsidP="004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altName w:val="Calibri"/>
    <w:charset w:val="00"/>
    <w:family w:val="script"/>
    <w:pitch w:val="variable"/>
    <w:sig w:usb0="800000EF" w:usb1="0000000A" w:usb2="00000008"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E3AD" w14:textId="51155FAD" w:rsidR="004E395A" w:rsidRPr="00047BC3" w:rsidRDefault="00DB2FAB" w:rsidP="00060C25">
    <w:pPr>
      <w:pStyle w:val="Footer"/>
      <w:tabs>
        <w:tab w:val="clear" w:pos="4680"/>
        <w:tab w:val="clear" w:pos="9360"/>
      </w:tabs>
      <w:rPr>
        <w:color w:val="A6A6A6" w:themeColor="background1" w:themeShade="A6"/>
      </w:rPr>
    </w:pPr>
    <w:r>
      <w:rPr>
        <w:noProof/>
        <w:color w:val="A6A6A6" w:themeColor="background1" w:themeShade="A6"/>
      </w:rPr>
      <mc:AlternateContent>
        <mc:Choice Requires="wps">
          <w:drawing>
            <wp:anchor distT="0" distB="0" distL="114300" distR="114300" simplePos="0" relativeHeight="251659264" behindDoc="0" locked="0" layoutInCell="0" allowOverlap="1" wp14:anchorId="3C045AC5" wp14:editId="07D6D2CB">
              <wp:simplePos x="0" y="0"/>
              <wp:positionH relativeFrom="page">
                <wp:posOffset>0</wp:posOffset>
              </wp:positionH>
              <wp:positionV relativeFrom="page">
                <wp:posOffset>9594215</wp:posOffset>
              </wp:positionV>
              <wp:extent cx="7772400" cy="273050"/>
              <wp:effectExtent l="0" t="0" r="0" b="12700"/>
              <wp:wrapNone/>
              <wp:docPr id="1" name="MSIPCM9a2d4b5da47f72d4d75cad36" descr="{&quot;HashCode&quot;:-62811464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BA1784" w14:textId="38F53FE3" w:rsidR="00DB2FAB" w:rsidRPr="00DB2FAB" w:rsidRDefault="00DB2FAB" w:rsidP="00DB2FAB">
                          <w:pPr>
                            <w:spacing w:after="0"/>
                            <w:jc w:val="center"/>
                            <w:rPr>
                              <w:rFonts w:ascii="Calibri" w:hAnsi="Calibri" w:cs="Calibri"/>
                              <w:color w:val="000000"/>
                              <w:sz w:val="20"/>
                            </w:rPr>
                          </w:pPr>
                          <w:r w:rsidRPr="00DB2FAB">
                            <w:rPr>
                              <w:rFonts w:ascii="Calibri" w:hAnsi="Calibri" w:cs="Calibri"/>
                              <w:color w:val="000000"/>
                              <w:sz w:val="20"/>
                            </w:rPr>
                            <w:t>Classified -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045AC5" id="_x0000_t202" coordsize="21600,21600" o:spt="202" path="m,l,21600r21600,l21600,xe">
              <v:stroke joinstyle="miter"/>
              <v:path gradientshapeok="t" o:connecttype="rect"/>
            </v:shapetype>
            <v:shape id="MSIPCM9a2d4b5da47f72d4d75cad36" o:spid="_x0000_s1026" type="#_x0000_t202" alt="{&quot;HashCode&quot;:-62811464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" o:allowincell="f" filled="f" stroked="f" strokeweight=".5pt">
              <v:textbox inset=",0,,0">
                <w:txbxContent>
                  <w:p w14:paraId="4EBA1784" w14:textId="38F53FE3" w:rsidR="00DB2FAB" w:rsidRPr="00DB2FAB" w:rsidRDefault="00DB2FAB" w:rsidP="00DB2FAB">
                    <w:pPr>
                      <w:spacing w:after="0"/>
                      <w:jc w:val="center"/>
                      <w:rPr>
                        <w:rFonts w:ascii="Calibri" w:hAnsi="Calibri" w:cs="Calibri"/>
                        <w:color w:val="000000"/>
                        <w:sz w:val="20"/>
                      </w:rPr>
                    </w:pPr>
                    <w:r w:rsidRPr="00DB2FAB">
                      <w:rPr>
                        <w:rFonts w:ascii="Calibri" w:hAnsi="Calibri" w:cs="Calibri"/>
                        <w:color w:val="000000"/>
                        <w:sz w:val="20"/>
                      </w:rPr>
                      <w:t>Classified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8FD5" w14:textId="77777777" w:rsidR="00B95889" w:rsidRDefault="00B95889" w:rsidP="004E395A">
      <w:pPr>
        <w:spacing w:after="0" w:line="240" w:lineRule="auto"/>
      </w:pPr>
      <w:r>
        <w:separator/>
      </w:r>
    </w:p>
  </w:footnote>
  <w:footnote w:type="continuationSeparator" w:id="0">
    <w:p w14:paraId="554E7190" w14:textId="77777777" w:rsidR="00B95889" w:rsidRDefault="00B95889" w:rsidP="004E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sz w:val="18"/>
        <w:szCs w:val="18"/>
      </w:rPr>
    </w:sdtEndPr>
    <w:sdtContent>
      <w:p w14:paraId="57219236" w14:textId="77777777" w:rsidR="00FD184A" w:rsidRPr="00FD184A" w:rsidRDefault="00FD184A">
        <w:pPr>
          <w:pStyle w:val="Header"/>
          <w:jc w:val="right"/>
          <w:rPr>
            <w:sz w:val="18"/>
            <w:szCs w:val="18"/>
          </w:rPr>
        </w:pPr>
        <w:r w:rsidRPr="00FD184A">
          <w:rPr>
            <w:sz w:val="18"/>
            <w:szCs w:val="18"/>
          </w:rPr>
          <w:t xml:space="preserve">Page </w:t>
        </w:r>
        <w:r w:rsidRPr="00FD184A">
          <w:rPr>
            <w:bCs/>
            <w:sz w:val="18"/>
            <w:szCs w:val="18"/>
          </w:rPr>
          <w:fldChar w:fldCharType="begin"/>
        </w:r>
        <w:r w:rsidRPr="00FD184A">
          <w:rPr>
            <w:bCs/>
            <w:sz w:val="18"/>
            <w:szCs w:val="18"/>
          </w:rPr>
          <w:instrText xml:space="preserve"> PAGE </w:instrText>
        </w:r>
        <w:r w:rsidRPr="00FD184A">
          <w:rPr>
            <w:bCs/>
            <w:sz w:val="18"/>
            <w:szCs w:val="18"/>
          </w:rPr>
          <w:fldChar w:fldCharType="separate"/>
        </w:r>
        <w:r w:rsidR="000A6C65">
          <w:rPr>
            <w:bCs/>
            <w:noProof/>
            <w:sz w:val="18"/>
            <w:szCs w:val="18"/>
          </w:rPr>
          <w:t>1</w:t>
        </w:r>
        <w:r w:rsidRPr="00FD184A">
          <w:rPr>
            <w:bCs/>
            <w:sz w:val="18"/>
            <w:szCs w:val="18"/>
          </w:rPr>
          <w:fldChar w:fldCharType="end"/>
        </w:r>
        <w:r w:rsidRPr="00FD184A">
          <w:rPr>
            <w:sz w:val="18"/>
            <w:szCs w:val="18"/>
          </w:rPr>
          <w:t xml:space="preserve"> of </w:t>
        </w:r>
        <w:r w:rsidRPr="00FD184A">
          <w:rPr>
            <w:bCs/>
            <w:sz w:val="18"/>
            <w:szCs w:val="18"/>
          </w:rPr>
          <w:fldChar w:fldCharType="begin"/>
        </w:r>
        <w:r w:rsidRPr="00FD184A">
          <w:rPr>
            <w:bCs/>
            <w:sz w:val="18"/>
            <w:szCs w:val="18"/>
          </w:rPr>
          <w:instrText xml:space="preserve"> NUMPAGES  </w:instrText>
        </w:r>
        <w:r w:rsidRPr="00FD184A">
          <w:rPr>
            <w:bCs/>
            <w:sz w:val="18"/>
            <w:szCs w:val="18"/>
          </w:rPr>
          <w:fldChar w:fldCharType="separate"/>
        </w:r>
        <w:r w:rsidR="000A6C65">
          <w:rPr>
            <w:bCs/>
            <w:noProof/>
            <w:sz w:val="18"/>
            <w:szCs w:val="18"/>
          </w:rPr>
          <w:t>1</w:t>
        </w:r>
        <w:r w:rsidRPr="00FD184A">
          <w:rPr>
            <w:bCs/>
            <w:sz w:val="18"/>
            <w:szCs w:val="18"/>
          </w:rPr>
          <w:fldChar w:fldCharType="end"/>
        </w:r>
      </w:p>
    </w:sdtContent>
  </w:sdt>
  <w:p w14:paraId="3DF30725" w14:textId="77777777" w:rsidR="00FD184A" w:rsidRDefault="00FD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55BE4"/>
    <w:multiLevelType w:val="hybridMultilevel"/>
    <w:tmpl w:val="FAEE1DE4"/>
    <w:lvl w:ilvl="0" w:tplc="9EE667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672830E8"/>
    <w:multiLevelType w:val="hybridMultilevel"/>
    <w:tmpl w:val="2ECCA00C"/>
    <w:lvl w:ilvl="0" w:tplc="E0C6AB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6E0A5763"/>
    <w:multiLevelType w:val="hybridMultilevel"/>
    <w:tmpl w:val="AF28300C"/>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2A"/>
    <w:rsid w:val="00047BC3"/>
    <w:rsid w:val="000564C6"/>
    <w:rsid w:val="00060C25"/>
    <w:rsid w:val="000A6C65"/>
    <w:rsid w:val="000C7590"/>
    <w:rsid w:val="000F6B82"/>
    <w:rsid w:val="001067AD"/>
    <w:rsid w:val="0015217F"/>
    <w:rsid w:val="00195FE8"/>
    <w:rsid w:val="001B4AFC"/>
    <w:rsid w:val="00243EA9"/>
    <w:rsid w:val="002A008A"/>
    <w:rsid w:val="002A015B"/>
    <w:rsid w:val="002E206F"/>
    <w:rsid w:val="003319E9"/>
    <w:rsid w:val="003F5AA3"/>
    <w:rsid w:val="004112F6"/>
    <w:rsid w:val="00421B6E"/>
    <w:rsid w:val="0043053E"/>
    <w:rsid w:val="00477A19"/>
    <w:rsid w:val="00483D16"/>
    <w:rsid w:val="004E395A"/>
    <w:rsid w:val="004E7A8F"/>
    <w:rsid w:val="004E7FF2"/>
    <w:rsid w:val="0057444E"/>
    <w:rsid w:val="00615A2D"/>
    <w:rsid w:val="00645DF7"/>
    <w:rsid w:val="00674743"/>
    <w:rsid w:val="006E4B73"/>
    <w:rsid w:val="006F113D"/>
    <w:rsid w:val="007B51A7"/>
    <w:rsid w:val="007C778E"/>
    <w:rsid w:val="00822145"/>
    <w:rsid w:val="00880F86"/>
    <w:rsid w:val="0088390D"/>
    <w:rsid w:val="008C6141"/>
    <w:rsid w:val="008E475C"/>
    <w:rsid w:val="009445DF"/>
    <w:rsid w:val="0097475E"/>
    <w:rsid w:val="00A571DD"/>
    <w:rsid w:val="00A665A3"/>
    <w:rsid w:val="00A672BE"/>
    <w:rsid w:val="00A9402E"/>
    <w:rsid w:val="00A9541C"/>
    <w:rsid w:val="00AB252A"/>
    <w:rsid w:val="00B0488A"/>
    <w:rsid w:val="00B23786"/>
    <w:rsid w:val="00B95889"/>
    <w:rsid w:val="00C409D5"/>
    <w:rsid w:val="00C61175"/>
    <w:rsid w:val="00CE06F0"/>
    <w:rsid w:val="00D35CC0"/>
    <w:rsid w:val="00DB2FAB"/>
    <w:rsid w:val="00DD38D4"/>
    <w:rsid w:val="00E432C6"/>
    <w:rsid w:val="00E557BB"/>
    <w:rsid w:val="00EB01E1"/>
    <w:rsid w:val="00EC2082"/>
    <w:rsid w:val="00F51539"/>
    <w:rsid w:val="00F6095C"/>
    <w:rsid w:val="00F70273"/>
    <w:rsid w:val="00FA3817"/>
    <w:rsid w:val="00FC77B9"/>
    <w:rsid w:val="00FD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ABEC5"/>
  <w15:docId w15:val="{02A6F6D6-2AF9-4883-BD04-B8BE13B6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E1"/>
  </w:style>
  <w:style w:type="paragraph" w:styleId="Heading2">
    <w:name w:val="heading 2"/>
    <w:basedOn w:val="Normal"/>
    <w:next w:val="Normal"/>
    <w:link w:val="Heading2Char"/>
    <w:uiPriority w:val="9"/>
    <w:unhideWhenUsed/>
    <w:qFormat/>
    <w:rsid w:val="00EB01E1"/>
    <w:pPr>
      <w:spacing w:before="360" w:after="0" w:line="280" w:lineRule="atLeast"/>
      <w:outlineLvl w:val="1"/>
    </w:pPr>
    <w:rPr>
      <w:rFonts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5A"/>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5A"/>
  </w:style>
  <w:style w:type="paragraph" w:styleId="ListParagraph">
    <w:name w:val="List Paragraph"/>
    <w:basedOn w:val="Normal"/>
    <w:uiPriority w:val="34"/>
    <w:qFormat/>
    <w:rsid w:val="000C7590"/>
    <w:pPr>
      <w:ind w:left="720"/>
      <w:contextualSpacing/>
    </w:pPr>
  </w:style>
  <w:style w:type="character" w:styleId="PlaceholderText">
    <w:name w:val="Placeholder Text"/>
    <w:basedOn w:val="DefaultParagraphFont"/>
    <w:uiPriority w:val="99"/>
    <w:semiHidden/>
    <w:rsid w:val="009445DF"/>
    <w:rPr>
      <w:color w:val="808080"/>
    </w:rPr>
  </w:style>
  <w:style w:type="paragraph" w:styleId="BalloonText">
    <w:name w:val="Balloon Text"/>
    <w:basedOn w:val="Normal"/>
    <w:link w:val="BalloonTextChar"/>
    <w:uiPriority w:val="99"/>
    <w:semiHidden/>
    <w:unhideWhenUsed/>
    <w:rsid w:val="0094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5DF"/>
    <w:rPr>
      <w:rFonts w:ascii="Tahoma" w:hAnsi="Tahoma" w:cs="Tahoma"/>
      <w:sz w:val="16"/>
      <w:szCs w:val="16"/>
    </w:rPr>
  </w:style>
  <w:style w:type="paragraph" w:styleId="Title">
    <w:name w:val="Title"/>
    <w:basedOn w:val="Normal"/>
    <w:next w:val="Normal"/>
    <w:link w:val="TitleChar"/>
    <w:uiPriority w:val="10"/>
    <w:qFormat/>
    <w:rsid w:val="00EB01E1"/>
    <w:pPr>
      <w:pBdr>
        <w:bottom w:val="single" w:sz="4" w:space="0" w:color="365F91" w:themeColor="accent1" w:themeShade="BF"/>
      </w:pBdr>
      <w:spacing w:line="360" w:lineRule="auto"/>
    </w:pPr>
    <w:rPr>
      <w:rFonts w:asciiTheme="majorHAnsi" w:hAnsiTheme="majorHAnsi" w:cs="Arial"/>
      <w:color w:val="365F91" w:themeColor="accent1" w:themeShade="BF"/>
      <w:sz w:val="44"/>
    </w:rPr>
  </w:style>
  <w:style w:type="character" w:customStyle="1" w:styleId="TitleChar">
    <w:name w:val="Title Char"/>
    <w:basedOn w:val="DefaultParagraphFont"/>
    <w:link w:val="Title"/>
    <w:uiPriority w:val="10"/>
    <w:rsid w:val="00EB01E1"/>
    <w:rPr>
      <w:rFonts w:asciiTheme="majorHAnsi" w:hAnsiTheme="majorHAnsi" w:cs="Arial"/>
      <w:color w:val="365F91" w:themeColor="accent1" w:themeShade="BF"/>
      <w:sz w:val="44"/>
    </w:rPr>
  </w:style>
  <w:style w:type="character" w:customStyle="1" w:styleId="Heading2Char">
    <w:name w:val="Heading 2 Char"/>
    <w:basedOn w:val="DefaultParagraphFont"/>
    <w:link w:val="Heading2"/>
    <w:uiPriority w:val="9"/>
    <w:rsid w:val="00EB01E1"/>
    <w:rPr>
      <w:rFonts w:ascii="Arial" w:hAnsi="Arial" w:cs="Arial"/>
      <w:b/>
      <w:sz w:val="26"/>
      <w:szCs w:val="26"/>
    </w:rPr>
  </w:style>
  <w:style w:type="paragraph" w:customStyle="1" w:styleId="NormalIndented">
    <w:name w:val="Normal Indented"/>
    <w:basedOn w:val="Normal"/>
    <w:link w:val="NormalIndentedChar"/>
    <w:qFormat/>
    <w:rsid w:val="00EB01E1"/>
    <w:pPr>
      <w:ind w:left="288"/>
    </w:pPr>
  </w:style>
  <w:style w:type="character" w:customStyle="1" w:styleId="NormalIndentedChar">
    <w:name w:val="Normal Indented Char"/>
    <w:basedOn w:val="DefaultParagraphFont"/>
    <w:link w:val="NormalIndented"/>
    <w:rsid w:val="00EB01E1"/>
    <w:rPr>
      <w:rFonts w:ascii="Arial" w:hAnsi="Arial"/>
    </w:rPr>
  </w:style>
  <w:style w:type="paragraph" w:styleId="NormalWeb">
    <w:name w:val="Normal (Web)"/>
    <w:basedOn w:val="Normal"/>
    <w:uiPriority w:val="99"/>
    <w:semiHidden/>
    <w:unhideWhenUsed/>
    <w:rsid w:val="008C614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E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Meeting Minutes Template - Basic</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 - Basic</dc:title>
  <dc:subject/>
  <dc:creator>Vertex42.com</dc:creator>
  <cp:keywords/>
  <dc:description>(c) 2014 Vertex42 LLC. All rights reserved.</dc:description>
  <cp:lastModifiedBy>Harp, Christi</cp:lastModifiedBy>
  <cp:revision>2</cp:revision>
  <dcterms:created xsi:type="dcterms:W3CDTF">2022-12-01T19:12:00Z</dcterms:created>
  <dcterms:modified xsi:type="dcterms:W3CDTF">2022-12-01T19:12:00Z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_V42314159</vt:lpwstr>
  </property>
  <property fmtid="{D5CDD505-2E9C-101B-9397-08002B2CF9AE}" pid="5" name="MSIP_Label_0702bf62-88e6-456d-b298-e2abb13de1ea_Enabled">
    <vt:lpwstr>true</vt:lpwstr>
  </property>
  <property fmtid="{D5CDD505-2E9C-101B-9397-08002B2CF9AE}" pid="6" name="MSIP_Label_0702bf62-88e6-456d-b298-e2abb13de1ea_SetDate">
    <vt:lpwstr>2022-10-28T13:48:15Z</vt:lpwstr>
  </property>
  <property fmtid="{D5CDD505-2E9C-101B-9397-08002B2CF9AE}" pid="7" name="MSIP_Label_0702bf62-88e6-456d-b298-e2abb13de1ea_Method">
    <vt:lpwstr>Standard</vt:lpwstr>
  </property>
  <property fmtid="{D5CDD505-2E9C-101B-9397-08002B2CF9AE}" pid="8" name="MSIP_Label_0702bf62-88e6-456d-b298-e2abb13de1ea_Name">
    <vt:lpwstr>0702bf62-88e6-456d-b298-e2abb13de1ea</vt:lpwstr>
  </property>
  <property fmtid="{D5CDD505-2E9C-101B-9397-08002B2CF9AE}" pid="9" name="MSIP_Label_0702bf62-88e6-456d-b298-e2abb13de1ea_SiteId">
    <vt:lpwstr>548d26ab-8caa-49e1-97c2-a1b1a06cc39c</vt:lpwstr>
  </property>
  <property fmtid="{D5CDD505-2E9C-101B-9397-08002B2CF9AE}" pid="10" name="MSIP_Label_0702bf62-88e6-456d-b298-e2abb13de1ea_ActionId">
    <vt:lpwstr>86f1d63d-973e-40ad-aedf-ecbe4d3d6bd9</vt:lpwstr>
  </property>
  <property fmtid="{D5CDD505-2E9C-101B-9397-08002B2CF9AE}" pid="11" name="MSIP_Label_0702bf62-88e6-456d-b298-e2abb13de1ea_ContentBits">
    <vt:lpwstr>2</vt:lpwstr>
  </property>
</Properties>
</file>